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D95" w:rsidRDefault="00BD1D95" w:rsidP="00BD1D95">
      <w:pPr>
        <w:tabs>
          <w:tab w:val="left" w:pos="1680"/>
          <w:tab w:val="center" w:pos="4680"/>
        </w:tabs>
        <w:jc w:val="center"/>
        <w:rPr>
          <w:b/>
          <w:szCs w:val="24"/>
        </w:rPr>
      </w:pPr>
      <w:r>
        <w:rPr>
          <w:b/>
          <w:szCs w:val="24"/>
        </w:rPr>
        <w:t xml:space="preserve">45 Lbs. </w:t>
      </w:r>
      <w:r w:rsidRPr="00A516F7">
        <w:rPr>
          <w:b/>
          <w:szCs w:val="24"/>
        </w:rPr>
        <w:t>Ice Maker – Ice Full Light On</w:t>
      </w:r>
    </w:p>
    <w:p w:rsidR="00BD1D95" w:rsidRPr="00A516F7" w:rsidRDefault="00BD1D95" w:rsidP="00BD1D95">
      <w:pPr>
        <w:jc w:val="center"/>
        <w:rPr>
          <w:b/>
          <w:szCs w:val="24"/>
        </w:rPr>
      </w:pPr>
      <w:r>
        <w:rPr>
          <w:b/>
          <w:szCs w:val="24"/>
        </w:rPr>
        <w:t>(IB450SS, IB450SSP, KIM450SS, OIM450SS)</w:t>
      </w:r>
    </w:p>
    <w:p w:rsidR="00BD1D95" w:rsidRDefault="00BD1D95" w:rsidP="00BD1D95"/>
    <w:p w:rsidR="00BD1D95" w:rsidRDefault="00BD1D95" w:rsidP="00BD1D95">
      <w:r>
        <w:t xml:space="preserve">Sometimes on the 45 lbs. ice makers, the ice full light will be illuminated when the ice bin is not 100% full. If this occurs the first thing to check is the ice </w:t>
      </w:r>
      <w:proofErr w:type="spellStart"/>
      <w:r>
        <w:t>slideway</w:t>
      </w:r>
      <w:proofErr w:type="spellEnd"/>
      <w:r>
        <w:t xml:space="preserve">. The ice </w:t>
      </w:r>
      <w:proofErr w:type="spellStart"/>
      <w:r>
        <w:t>slideway</w:t>
      </w:r>
      <w:proofErr w:type="spellEnd"/>
      <w:r>
        <w:t xml:space="preserve"> has a magnet on the end that makes contact with the switch. As long as the magnet is making contact, the unit will be allowed to make ice when the ice making mode is selected. If the magnet is not making contact, the ice full light will illuminate. The </w:t>
      </w:r>
      <w:proofErr w:type="spellStart"/>
      <w:r>
        <w:t>slideway</w:t>
      </w:r>
      <w:proofErr w:type="spellEnd"/>
      <w:r>
        <w:t xml:space="preserve"> is normally pulled away from the switch with ice sitting on the two tabs going down into the unit.</w:t>
      </w:r>
    </w:p>
    <w:p w:rsidR="00BD1D95" w:rsidRDefault="00BD1D95" w:rsidP="00BD1D95">
      <w:pPr>
        <w:jc w:val="center"/>
      </w:pPr>
    </w:p>
    <w:p w:rsidR="00BD1D95" w:rsidRDefault="00BD1D95" w:rsidP="00BD1D95">
      <w:pPr>
        <w:jc w:val="center"/>
      </w:pPr>
      <w:r>
        <w:t xml:space="preserve">In instances where the magnet is not touching the switch but the bin is not full, sometimes there is a burr on the plastic ice </w:t>
      </w:r>
      <w:proofErr w:type="spellStart"/>
      <w:r>
        <w:t>slideway</w:t>
      </w:r>
      <w:proofErr w:type="spellEnd"/>
      <w:r>
        <w:t xml:space="preserve"> and it is not allowing it to rotate freely. See the image below for an example of the ice </w:t>
      </w:r>
      <w:proofErr w:type="spellStart"/>
      <w:r>
        <w:t>slideway</w:t>
      </w:r>
      <w:proofErr w:type="spellEnd"/>
      <w:r>
        <w:t>:</w:t>
      </w:r>
    </w:p>
    <w:p w:rsidR="00BD1D95" w:rsidRDefault="00BD1D95" w:rsidP="00BD1D95">
      <w:pPr>
        <w:jc w:val="center"/>
      </w:pPr>
      <w:r>
        <w:rPr>
          <w:noProof/>
        </w:rPr>
        <w:drawing>
          <wp:inline distT="0" distB="0" distL="0" distR="0" wp14:anchorId="7B48E186" wp14:editId="3600D747">
            <wp:extent cx="1642061" cy="3424620"/>
            <wp:effectExtent l="381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way.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1651738" cy="3444803"/>
                    </a:xfrm>
                    <a:prstGeom prst="rect">
                      <a:avLst/>
                    </a:prstGeom>
                  </pic:spPr>
                </pic:pic>
              </a:graphicData>
            </a:graphic>
          </wp:inline>
        </w:drawing>
      </w:r>
    </w:p>
    <w:p w:rsidR="00BD1D95" w:rsidRPr="00BD1D95" w:rsidRDefault="00BD1D95" w:rsidP="00BD1D95">
      <w:pPr>
        <w:jc w:val="center"/>
        <w:rPr>
          <w:sz w:val="22"/>
        </w:rPr>
      </w:pPr>
      <w:r w:rsidRPr="00BD1D95">
        <w:rPr>
          <w:sz w:val="22"/>
        </w:rPr>
        <w:t>On the right in the above image, you can see the round magnetic piece that contacts the ice full switch.</w:t>
      </w:r>
      <w:bookmarkStart w:id="0" w:name="_GoBack"/>
      <w:bookmarkEnd w:id="0"/>
    </w:p>
    <w:p w:rsidR="00BD1D95" w:rsidRDefault="00BD1D95" w:rsidP="00BD1D95">
      <w:pPr>
        <w:jc w:val="center"/>
      </w:pPr>
    </w:p>
    <w:p w:rsidR="00BD1D95" w:rsidRDefault="00BD1D95" w:rsidP="00BD1D95">
      <w:pPr>
        <w:jc w:val="center"/>
      </w:pPr>
    </w:p>
    <w:p w:rsidR="00BD1D95" w:rsidRDefault="00BD1D95" w:rsidP="00BD1D95">
      <w:pPr>
        <w:jc w:val="center"/>
      </w:pPr>
      <w:r>
        <w:t xml:space="preserve">When the ice bin is not full, the </w:t>
      </w:r>
      <w:proofErr w:type="spellStart"/>
      <w:r>
        <w:t>slideway</w:t>
      </w:r>
      <w:proofErr w:type="spellEnd"/>
      <w:r>
        <w:t xml:space="preserve"> will look like the below image:</w:t>
      </w:r>
    </w:p>
    <w:p w:rsidR="00BD1D95" w:rsidRDefault="00BD1D95" w:rsidP="00BD1D95">
      <w:pPr>
        <w:jc w:val="center"/>
      </w:pPr>
      <w:r>
        <w:rPr>
          <w:noProof/>
        </w:rPr>
        <w:drawing>
          <wp:inline distT="0" distB="0" distL="0" distR="0" wp14:anchorId="594F9389" wp14:editId="5CDBD951">
            <wp:extent cx="3040897" cy="2494280"/>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e Making Example.JPG"/>
                    <pic:cNvPicPr/>
                  </pic:nvPicPr>
                  <pic:blipFill>
                    <a:blip r:embed="rId8">
                      <a:extLst>
                        <a:ext uri="{28A0092B-C50C-407E-A947-70E740481C1C}">
                          <a14:useLocalDpi xmlns:a14="http://schemas.microsoft.com/office/drawing/2010/main" val="0"/>
                        </a:ext>
                      </a:extLst>
                    </a:blip>
                    <a:stretch>
                      <a:fillRect/>
                    </a:stretch>
                  </pic:blipFill>
                  <pic:spPr>
                    <a:xfrm>
                      <a:off x="0" y="0"/>
                      <a:ext cx="3053301" cy="2504454"/>
                    </a:xfrm>
                    <a:prstGeom prst="rect">
                      <a:avLst/>
                    </a:prstGeom>
                  </pic:spPr>
                </pic:pic>
              </a:graphicData>
            </a:graphic>
          </wp:inline>
        </w:drawing>
      </w:r>
    </w:p>
    <w:p w:rsidR="00BD1D95" w:rsidRDefault="00BD1D95" w:rsidP="00BD1D95">
      <w:pPr>
        <w:jc w:val="center"/>
      </w:pPr>
    </w:p>
    <w:p w:rsidR="00BD1D95" w:rsidRDefault="00BD1D95" w:rsidP="00BD1D95">
      <w:pPr>
        <w:jc w:val="center"/>
      </w:pPr>
    </w:p>
    <w:p w:rsidR="00BD1D95" w:rsidRDefault="00BD1D95" w:rsidP="00BD1D95">
      <w:pPr>
        <w:jc w:val="center"/>
      </w:pPr>
    </w:p>
    <w:p w:rsidR="00BD1D95" w:rsidRDefault="00BD1D95" w:rsidP="00BD1D95">
      <w:pPr>
        <w:jc w:val="center"/>
        <w:rPr>
          <w:noProof/>
        </w:rPr>
      </w:pPr>
      <w:r>
        <w:t xml:space="preserve">When the ice bin is full, ice will hold the </w:t>
      </w:r>
      <w:proofErr w:type="spellStart"/>
      <w:r>
        <w:t>slideway</w:t>
      </w:r>
      <w:proofErr w:type="spellEnd"/>
      <w:r>
        <w:t xml:space="preserve"> down and the switch portion of the </w:t>
      </w:r>
      <w:proofErr w:type="spellStart"/>
      <w:r>
        <w:t>slideway</w:t>
      </w:r>
      <w:proofErr w:type="spellEnd"/>
      <w:r>
        <w:t xml:space="preserve"> will look like this image:</w:t>
      </w:r>
    </w:p>
    <w:p w:rsidR="00BD1D95" w:rsidRDefault="00BD1D95" w:rsidP="00BD1D95">
      <w:pPr>
        <w:jc w:val="center"/>
      </w:pPr>
      <w:r>
        <w:rPr>
          <w:noProof/>
        </w:rPr>
        <w:drawing>
          <wp:inline distT="0" distB="0" distL="0" distR="0" wp14:anchorId="792CDD80" wp14:editId="493A78FA">
            <wp:extent cx="2822461" cy="250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e Full Example.JPG"/>
                    <pic:cNvPicPr/>
                  </pic:nvPicPr>
                  <pic:blipFill>
                    <a:blip r:embed="rId9">
                      <a:extLst>
                        <a:ext uri="{28A0092B-C50C-407E-A947-70E740481C1C}">
                          <a14:useLocalDpi xmlns:a14="http://schemas.microsoft.com/office/drawing/2010/main" val="0"/>
                        </a:ext>
                      </a:extLst>
                    </a:blip>
                    <a:stretch>
                      <a:fillRect/>
                    </a:stretch>
                  </pic:blipFill>
                  <pic:spPr>
                    <a:xfrm>
                      <a:off x="0" y="0"/>
                      <a:ext cx="2831441" cy="2512669"/>
                    </a:xfrm>
                    <a:prstGeom prst="rect">
                      <a:avLst/>
                    </a:prstGeom>
                  </pic:spPr>
                </pic:pic>
              </a:graphicData>
            </a:graphic>
          </wp:inline>
        </w:drawing>
      </w:r>
    </w:p>
    <w:p w:rsidR="00BD1D95" w:rsidRDefault="00BD1D95" w:rsidP="00BD1D95">
      <w:pPr>
        <w:jc w:val="center"/>
      </w:pPr>
    </w:p>
    <w:p w:rsidR="00BD1D95" w:rsidRDefault="00BD1D95" w:rsidP="00BD1D95">
      <w:pPr>
        <w:jc w:val="center"/>
      </w:pPr>
    </w:p>
    <w:p w:rsidR="00BD1D95" w:rsidRDefault="00BD1D95" w:rsidP="00BD1D95">
      <w:pPr>
        <w:jc w:val="center"/>
      </w:pPr>
      <w:r>
        <w:t xml:space="preserve">If there is no ice holding the </w:t>
      </w:r>
      <w:proofErr w:type="spellStart"/>
      <w:r>
        <w:t>slideway</w:t>
      </w:r>
      <w:proofErr w:type="spellEnd"/>
      <w:r>
        <w:t xml:space="preserve"> down as in the above image, there may be a burr causing the </w:t>
      </w:r>
      <w:proofErr w:type="spellStart"/>
      <w:r>
        <w:t>slideway</w:t>
      </w:r>
      <w:proofErr w:type="spellEnd"/>
      <w:r>
        <w:t xml:space="preserve"> to not rotate </w:t>
      </w:r>
      <w:proofErr w:type="gramStart"/>
      <w:r>
        <w:t>freely.</w:t>
      </w:r>
      <w:proofErr w:type="gramEnd"/>
      <w:r>
        <w:t xml:space="preserve"> You can flip the </w:t>
      </w:r>
      <w:proofErr w:type="spellStart"/>
      <w:r>
        <w:t>slideway</w:t>
      </w:r>
      <w:proofErr w:type="spellEnd"/>
      <w:r>
        <w:t xml:space="preserve"> up into position and verify that the ice full light shuts off and the unit goes back into ice making mode. If this works as intended, you may need to clean the burrs off of the plastic ends on the </w:t>
      </w:r>
      <w:proofErr w:type="spellStart"/>
      <w:r>
        <w:t>slideway</w:t>
      </w:r>
      <w:proofErr w:type="spellEnd"/>
      <w:r>
        <w:t xml:space="preserve"> with some sand paper or a nail file. See the image below for an example of where there are burrs causing the </w:t>
      </w:r>
      <w:proofErr w:type="spellStart"/>
      <w:r>
        <w:t>slideway</w:t>
      </w:r>
      <w:proofErr w:type="spellEnd"/>
      <w:r>
        <w:t xml:space="preserve"> to get stuck:</w:t>
      </w:r>
    </w:p>
    <w:p w:rsidR="00BD1D95" w:rsidRDefault="00BD1D95" w:rsidP="00BD1D95">
      <w:pPr>
        <w:jc w:val="center"/>
      </w:pPr>
      <w:r>
        <w:rPr>
          <w:noProof/>
        </w:rPr>
        <w:drawing>
          <wp:inline distT="0" distB="0" distL="0" distR="0" wp14:anchorId="633FE3DD" wp14:editId="25157558">
            <wp:extent cx="4448175" cy="310374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 Pic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2252" cy="3106587"/>
                    </a:xfrm>
                    <a:prstGeom prst="rect">
                      <a:avLst/>
                    </a:prstGeom>
                  </pic:spPr>
                </pic:pic>
              </a:graphicData>
            </a:graphic>
          </wp:inline>
        </w:drawing>
      </w:r>
    </w:p>
    <w:p w:rsidR="00E44B36" w:rsidRDefault="00E44B36" w:rsidP="00BD1D95">
      <w:pPr>
        <w:ind w:left="-720"/>
        <w:jc w:val="center"/>
      </w:pPr>
    </w:p>
    <w:sectPr w:rsidR="00E44B36" w:rsidSect="009F7002">
      <w:headerReference w:type="default"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BFA" w:rsidRDefault="00540BFA" w:rsidP="00540BFA">
      <w:pPr>
        <w:spacing w:line="240" w:lineRule="auto"/>
      </w:pPr>
      <w:r>
        <w:separator/>
      </w:r>
    </w:p>
  </w:endnote>
  <w:endnote w:type="continuationSeparator" w:id="0">
    <w:p w:rsidR="00540BFA" w:rsidRDefault="00540BFA" w:rsidP="00540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FA" w:rsidRDefault="00621B2E">
    <w:pPr>
      <w:pStyle w:val="Footer"/>
    </w:pPr>
    <w:r w:rsidRPr="008E116C">
      <w:rPr>
        <w:noProof/>
      </w:rPr>
      <w:drawing>
        <wp:anchor distT="0" distB="0" distL="114300" distR="114300" simplePos="0" relativeHeight="251671552" behindDoc="0" locked="0" layoutInCell="1" allowOverlap="1" wp14:anchorId="7A16F2F6" wp14:editId="5D73D009">
          <wp:simplePos x="0" y="0"/>
          <wp:positionH relativeFrom="column">
            <wp:posOffset>1809750</wp:posOffset>
          </wp:positionH>
          <wp:positionV relativeFrom="paragraph">
            <wp:posOffset>95885</wp:posOffset>
          </wp:positionV>
          <wp:extent cx="600075" cy="151130"/>
          <wp:effectExtent l="0" t="0" r="952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151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116C">
      <w:rPr>
        <w:noProof/>
      </w:rPr>
      <w:drawing>
        <wp:anchor distT="0" distB="0" distL="114300" distR="114300" simplePos="0" relativeHeight="251670528" behindDoc="0" locked="0" layoutInCell="1" allowOverlap="1" wp14:anchorId="3E24B3AB" wp14:editId="210D8CA7">
          <wp:simplePos x="0" y="0"/>
          <wp:positionH relativeFrom="column">
            <wp:posOffset>700405</wp:posOffset>
          </wp:positionH>
          <wp:positionV relativeFrom="paragraph">
            <wp:posOffset>56515</wp:posOffset>
          </wp:positionV>
          <wp:extent cx="933450" cy="2298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450"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0BFA">
      <w:rPr>
        <w:noProof/>
      </w:rPr>
      <w:drawing>
        <wp:anchor distT="0" distB="0" distL="114300" distR="114300" simplePos="0" relativeHeight="251666432" behindDoc="0" locked="0" layoutInCell="1" allowOverlap="1" wp14:anchorId="631B650D" wp14:editId="2D009EFB">
          <wp:simplePos x="0" y="0"/>
          <wp:positionH relativeFrom="column">
            <wp:posOffset>-618490</wp:posOffset>
          </wp:positionH>
          <wp:positionV relativeFrom="paragraph">
            <wp:posOffset>100965</wp:posOffset>
          </wp:positionV>
          <wp:extent cx="1143000" cy="1403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43000" cy="140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0E2E7CE3" wp14:editId="2879DAA5">
              <wp:simplePos x="0" y="0"/>
              <wp:positionH relativeFrom="column">
                <wp:posOffset>2498090</wp:posOffset>
              </wp:positionH>
              <wp:positionV relativeFrom="paragraph">
                <wp:posOffset>-124460</wp:posOffset>
              </wp:positionV>
              <wp:extent cx="4294505" cy="681990"/>
              <wp:effectExtent l="0" t="0" r="0" b="0"/>
              <wp:wrapNone/>
              <wp:docPr id="38" name="Rectangle 38"/>
              <wp:cNvGraphicFramePr/>
              <a:graphic xmlns:a="http://schemas.openxmlformats.org/drawingml/2006/main">
                <a:graphicData uri="http://schemas.microsoft.com/office/word/2010/wordprocessingShape">
                  <wps:wsp>
                    <wps:cNvSpPr/>
                    <wps:spPr>
                      <a:xfrm>
                        <a:off x="0" y="0"/>
                        <a:ext cx="4294505" cy="681990"/>
                      </a:xfrm>
                      <a:prstGeom prst="rect">
                        <a:avLst/>
                      </a:prstGeom>
                      <a:ln>
                        <a:noFill/>
                      </a:ln>
                    </wps:spPr>
                    <wps:txbx>
                      <w:txbxContent>
                        <w:p w:rsidR="00B46DF6" w:rsidRDefault="00B46DF6" w:rsidP="00B46DF6">
                          <w:pPr>
                            <w:spacing w:line="240" w:lineRule="auto"/>
                            <w:ind w:left="0"/>
                            <w:jc w:val="center"/>
                            <w:rPr>
                              <w:rFonts w:ascii="Arial" w:eastAsia="Arial" w:hAnsi="Arial" w:cs="Arial"/>
                              <w:b/>
                              <w:color w:val="231F20"/>
                              <w:sz w:val="18"/>
                            </w:rPr>
                          </w:pPr>
                          <w:r>
                            <w:rPr>
                              <w:rFonts w:ascii="Arial" w:eastAsia="Arial" w:hAnsi="Arial" w:cs="Arial"/>
                              <w:b/>
                              <w:color w:val="231F20"/>
                              <w:sz w:val="18"/>
                            </w:rPr>
                            <w:t>EdgeStar, 8606 Wall St, Suite 1800, Austin, TX 78754</w:t>
                          </w:r>
                        </w:p>
                        <w:p w:rsidR="00B46DF6" w:rsidRDefault="00B46DF6" w:rsidP="00B46DF6">
                          <w:pPr>
                            <w:spacing w:line="240" w:lineRule="auto"/>
                            <w:ind w:left="0"/>
                            <w:jc w:val="center"/>
                            <w:rPr>
                              <w:rFonts w:ascii="Arial" w:eastAsia="Arial" w:hAnsi="Arial" w:cs="Arial"/>
                              <w:b/>
                              <w:color w:val="231F20"/>
                              <w:sz w:val="18"/>
                            </w:rPr>
                          </w:pPr>
                          <w:r>
                            <w:rPr>
                              <w:rFonts w:ascii="Arial" w:eastAsia="Arial" w:hAnsi="Arial" w:cs="Arial"/>
                              <w:b/>
                              <w:color w:val="231F20"/>
                              <w:sz w:val="18"/>
                            </w:rPr>
                            <w:t>support.edgestar.com   •   service@edgestar.com   •   edgestar.com</w:t>
                          </w:r>
                        </w:p>
                        <w:p w:rsidR="00B46DF6" w:rsidRDefault="00B46DF6" w:rsidP="00B46DF6">
                          <w:pPr>
                            <w:spacing w:line="240" w:lineRule="auto"/>
                            <w:ind w:left="0"/>
                            <w:jc w:val="center"/>
                            <w:rPr>
                              <w:rFonts w:ascii="Arial" w:eastAsia="Arial" w:hAnsi="Arial" w:cs="Arial"/>
                              <w:b/>
                              <w:color w:val="231F20"/>
                              <w:sz w:val="18"/>
                            </w:rPr>
                          </w:pPr>
                        </w:p>
                        <w:p w:rsidR="00B46DF6" w:rsidRPr="00F45755" w:rsidRDefault="00B46DF6" w:rsidP="00B46DF6">
                          <w:pPr>
                            <w:spacing w:line="240" w:lineRule="auto"/>
                            <w:ind w:left="0"/>
                            <w:jc w:val="center"/>
                            <w:rPr>
                              <w:i/>
                              <w:sz w:val="18"/>
                            </w:rPr>
                          </w:pPr>
                          <w:r w:rsidRPr="00F45755">
                            <w:rPr>
                              <w:i/>
                              <w:sz w:val="18"/>
                            </w:rPr>
                            <w:t>*Warranty service should be performed by an authorized service representative only.</w:t>
                          </w:r>
                        </w:p>
                        <w:p w:rsidR="00B46DF6" w:rsidRDefault="00B46DF6" w:rsidP="00B46DF6">
                          <w:pPr>
                            <w:spacing w:after="160"/>
                            <w:ind w:left="0"/>
                            <w:jc w:val="center"/>
                          </w:pPr>
                        </w:p>
                      </w:txbxContent>
                    </wps:txbx>
                    <wps:bodyPr horzOverflow="overflow" vert="horz" lIns="0" tIns="0" rIns="0" bIns="0" rtlCol="0">
                      <a:noAutofit/>
                    </wps:bodyPr>
                  </wps:wsp>
                </a:graphicData>
              </a:graphic>
            </wp:anchor>
          </w:drawing>
        </mc:Choice>
        <mc:Fallback>
          <w:pict>
            <v:rect w14:anchorId="0E2E7CE3" id="Rectangle 38" o:spid="_x0000_s1026" style="position:absolute;left:0;text-align:left;margin-left:196.7pt;margin-top:-9.8pt;width:338.15pt;height:53.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" filled="f" stroked="f">
              <v:textbox inset="0,0,0,0">
                <w:txbxContent>
                  <w:p w:rsidR="00B46DF6" w:rsidRDefault="00B46DF6" w:rsidP="00B46DF6">
                    <w:pPr>
                      <w:spacing w:line="240" w:lineRule="auto"/>
                      <w:ind w:left="0"/>
                      <w:jc w:val="center"/>
                      <w:rPr>
                        <w:rFonts w:ascii="Arial" w:eastAsia="Arial" w:hAnsi="Arial" w:cs="Arial"/>
                        <w:b/>
                        <w:color w:val="231F20"/>
                        <w:sz w:val="18"/>
                      </w:rPr>
                    </w:pPr>
                    <w:r>
                      <w:rPr>
                        <w:rFonts w:ascii="Arial" w:eastAsia="Arial" w:hAnsi="Arial" w:cs="Arial"/>
                        <w:b/>
                        <w:color w:val="231F20"/>
                        <w:sz w:val="18"/>
                      </w:rPr>
                      <w:t>EdgeStar, 8606 Wall St, Suite 1800, Austin, TX 78754</w:t>
                    </w:r>
                  </w:p>
                  <w:p w:rsidR="00B46DF6" w:rsidRDefault="00B46DF6" w:rsidP="00B46DF6">
                    <w:pPr>
                      <w:spacing w:line="240" w:lineRule="auto"/>
                      <w:ind w:left="0"/>
                      <w:jc w:val="center"/>
                      <w:rPr>
                        <w:rFonts w:ascii="Arial" w:eastAsia="Arial" w:hAnsi="Arial" w:cs="Arial"/>
                        <w:b/>
                        <w:color w:val="231F20"/>
                        <w:sz w:val="18"/>
                      </w:rPr>
                    </w:pPr>
                    <w:r>
                      <w:rPr>
                        <w:rFonts w:ascii="Arial" w:eastAsia="Arial" w:hAnsi="Arial" w:cs="Arial"/>
                        <w:b/>
                        <w:color w:val="231F20"/>
                        <w:sz w:val="18"/>
                      </w:rPr>
                      <w:t>support.edgestar.com   •   service@edgestar.com   •   edgestar.com</w:t>
                    </w:r>
                  </w:p>
                  <w:p w:rsidR="00B46DF6" w:rsidRDefault="00B46DF6" w:rsidP="00B46DF6">
                    <w:pPr>
                      <w:spacing w:line="240" w:lineRule="auto"/>
                      <w:ind w:left="0"/>
                      <w:jc w:val="center"/>
                      <w:rPr>
                        <w:rFonts w:ascii="Arial" w:eastAsia="Arial" w:hAnsi="Arial" w:cs="Arial"/>
                        <w:b/>
                        <w:color w:val="231F20"/>
                        <w:sz w:val="18"/>
                      </w:rPr>
                    </w:pPr>
                  </w:p>
                  <w:p w:rsidR="00B46DF6" w:rsidRPr="00F45755" w:rsidRDefault="00B46DF6" w:rsidP="00B46DF6">
                    <w:pPr>
                      <w:spacing w:line="240" w:lineRule="auto"/>
                      <w:ind w:left="0"/>
                      <w:jc w:val="center"/>
                      <w:rPr>
                        <w:i/>
                        <w:sz w:val="18"/>
                      </w:rPr>
                    </w:pPr>
                    <w:r w:rsidRPr="00F45755">
                      <w:rPr>
                        <w:i/>
                        <w:sz w:val="18"/>
                      </w:rPr>
                      <w:t>*Warranty service should be performed by an authorized service representative only.</w:t>
                    </w:r>
                  </w:p>
                  <w:p w:rsidR="00B46DF6" w:rsidRDefault="00B46DF6" w:rsidP="00B46DF6">
                    <w:pPr>
                      <w:spacing w:after="160"/>
                      <w:ind w:left="0"/>
                      <w:jc w:val="center"/>
                    </w:pPr>
                  </w:p>
                </w:txbxContent>
              </v:textbox>
            </v:rect>
          </w:pict>
        </mc:Fallback>
      </mc:AlternateContent>
    </w:r>
    <w:r>
      <w:rPr>
        <w:noProof/>
      </w:rPr>
      <mc:AlternateContent>
        <mc:Choice Requires="wps">
          <w:drawing>
            <wp:anchor distT="0" distB="0" distL="114300" distR="114300" simplePos="0" relativeHeight="251657215" behindDoc="0" locked="0" layoutInCell="1" allowOverlap="1" wp14:anchorId="14873184" wp14:editId="21835060">
              <wp:simplePos x="0" y="0"/>
              <wp:positionH relativeFrom="column">
                <wp:posOffset>-923925</wp:posOffset>
              </wp:positionH>
              <wp:positionV relativeFrom="paragraph">
                <wp:posOffset>-267335</wp:posOffset>
              </wp:positionV>
              <wp:extent cx="10058400" cy="907890"/>
              <wp:effectExtent l="0" t="0" r="0" b="0"/>
              <wp:wrapNone/>
              <wp:docPr id="1" name="Shape 187"/>
              <wp:cNvGraphicFramePr/>
              <a:graphic xmlns:a="http://schemas.openxmlformats.org/drawingml/2006/main">
                <a:graphicData uri="http://schemas.microsoft.com/office/word/2010/wordprocessingShape">
                  <wps:wsp>
                    <wps:cNvSpPr/>
                    <wps:spPr>
                      <a:xfrm>
                        <a:off x="0" y="0"/>
                        <a:ext cx="10058400" cy="907890"/>
                      </a:xfrm>
                      <a:custGeom>
                        <a:avLst/>
                        <a:gdLst/>
                        <a:ahLst/>
                        <a:cxnLst/>
                        <a:rect l="0" t="0" r="0" b="0"/>
                        <a:pathLst>
                          <a:path w="10058400" h="908190">
                            <a:moveTo>
                              <a:pt x="0" y="0"/>
                            </a:moveTo>
                            <a:lnTo>
                              <a:pt x="10058400" y="0"/>
                            </a:lnTo>
                            <a:lnTo>
                              <a:pt x="10058400" y="908190"/>
                            </a:lnTo>
                            <a:lnTo>
                              <a:pt x="0" y="908190"/>
                            </a:lnTo>
                            <a:lnTo>
                              <a:pt x="0" y="0"/>
                            </a:lnTo>
                          </a:path>
                        </a:pathLst>
                      </a:custGeom>
                      <a:ln w="0" cap="flat">
                        <a:miter lim="127000"/>
                      </a:ln>
                    </wps:spPr>
                    <wps:style>
                      <a:lnRef idx="0">
                        <a:srgbClr val="000000">
                          <a:alpha val="0"/>
                        </a:srgbClr>
                      </a:lnRef>
                      <a:fillRef idx="1">
                        <a:srgbClr val="D0D2D3"/>
                      </a:fillRef>
                      <a:effectRef idx="0">
                        <a:scrgbClr r="0" g="0" b="0"/>
                      </a:effectRef>
                      <a:fontRef idx="none"/>
                    </wps:style>
                    <wps:bodyPr/>
                  </wps:wsp>
                </a:graphicData>
              </a:graphic>
            </wp:anchor>
          </w:drawing>
        </mc:Choice>
        <mc:Fallback>
          <w:pict>
            <v:shape w14:anchorId="59AC8351" id="Shape 187" o:spid="_x0000_s1026" style="position:absolute;margin-left:-72.75pt;margin-top:-21.05pt;width:11in;height:71.5pt;z-index:251657215;visibility:visible;mso-wrap-style:square;mso-wrap-distance-left:9pt;mso-wrap-distance-top:0;mso-wrap-distance-right:9pt;mso-wrap-distance-bottom:0;mso-position-horizontal:absolute;mso-position-horizontal-relative:text;mso-position-vertical:absolute;mso-position-vertical-relative:text;v-text-anchor:top" coordsize="10058400,9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" path="m,l10058400,r,908190l,908190,,e" fillcolor="#d0d2d3" stroked="f" strokeweight="0">
              <v:stroke miterlimit="83231f" joinstyle="miter"/>
              <v:path arrowok="t" textboxrect="0,0,10058400,908190"/>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198801</wp:posOffset>
              </wp:positionH>
              <wp:positionV relativeFrom="paragraph">
                <wp:posOffset>-1934503</wp:posOffset>
              </wp:positionV>
              <wp:extent cx="15157" cy="30927"/>
              <wp:effectExtent l="0" t="0" r="4445" b="7620"/>
              <wp:wrapNone/>
              <wp:docPr id="41" name="Shape 41"/>
              <wp:cNvGraphicFramePr/>
              <a:graphic xmlns:a="http://schemas.openxmlformats.org/drawingml/2006/main">
                <a:graphicData uri="http://schemas.microsoft.com/office/word/2010/wordprocessingShape">
                  <wps:wsp>
                    <wps:cNvSpPr/>
                    <wps:spPr>
                      <a:xfrm>
                        <a:off x="0" y="0"/>
                        <a:ext cx="15157" cy="30927"/>
                      </a:xfrm>
                      <a:custGeom>
                        <a:avLst/>
                        <a:gdLst/>
                        <a:ahLst/>
                        <a:cxnLst/>
                        <a:rect l="0" t="0" r="0" b="0"/>
                        <a:pathLst>
                          <a:path w="15157" h="30935">
                            <a:moveTo>
                              <a:pt x="0" y="0"/>
                            </a:moveTo>
                            <a:lnTo>
                              <a:pt x="7334" y="1962"/>
                            </a:lnTo>
                            <a:cubicBezTo>
                              <a:pt x="9747" y="3334"/>
                              <a:pt x="11627" y="5238"/>
                              <a:pt x="13024" y="7665"/>
                            </a:cubicBezTo>
                            <a:cubicBezTo>
                              <a:pt x="14434" y="10102"/>
                              <a:pt x="15157" y="12732"/>
                              <a:pt x="15157" y="15437"/>
                            </a:cubicBezTo>
                            <a:cubicBezTo>
                              <a:pt x="15157" y="18231"/>
                              <a:pt x="14459" y="20834"/>
                              <a:pt x="13075" y="23247"/>
                            </a:cubicBezTo>
                            <a:cubicBezTo>
                              <a:pt x="11678" y="25647"/>
                              <a:pt x="9747" y="27540"/>
                              <a:pt x="7334" y="28949"/>
                            </a:cubicBezTo>
                            <a:lnTo>
                              <a:pt x="0" y="30935"/>
                            </a:lnTo>
                            <a:lnTo>
                              <a:pt x="0" y="28815"/>
                            </a:lnTo>
                            <a:lnTo>
                              <a:pt x="6267" y="27121"/>
                            </a:lnTo>
                            <a:cubicBezTo>
                              <a:pt x="8337" y="25902"/>
                              <a:pt x="9989" y="24263"/>
                              <a:pt x="11182" y="22206"/>
                            </a:cubicBezTo>
                            <a:cubicBezTo>
                              <a:pt x="12389" y="20148"/>
                              <a:pt x="12998" y="17888"/>
                              <a:pt x="12998" y="15437"/>
                            </a:cubicBezTo>
                            <a:cubicBezTo>
                              <a:pt x="12998" y="13074"/>
                              <a:pt x="12376" y="10814"/>
                              <a:pt x="11182" y="8731"/>
                            </a:cubicBezTo>
                            <a:cubicBezTo>
                              <a:pt x="9963" y="6648"/>
                              <a:pt x="8337" y="4985"/>
                              <a:pt x="6267" y="3778"/>
                            </a:cubicBezTo>
                            <a:lnTo>
                              <a:pt x="0" y="209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a:graphicData>
              </a:graphic>
            </wp:anchor>
          </w:drawing>
        </mc:Choice>
        <mc:Fallback>
          <w:pict>
            <v:shape w14:anchorId="4D7F2567" id="Shape 41" o:spid="_x0000_s1026" style="position:absolute;margin-left:15.65pt;margin-top:-152.3pt;width:1.2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5157,3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" path="m,l7334,1962v2413,1372,4293,3276,5690,5703c14434,10102,15157,12732,15157,15437v,2794,-698,5397,-2082,7810c11678,25647,9747,27540,7334,28949l,30935,,28815,6267,27121v2070,-1219,3722,-2858,4915,-4915c12389,20148,12998,17888,12998,15437v,-2363,-622,-4623,-1816,-6706c9963,6648,8337,4985,6267,3778l,2095,,xe" fillcolor="#231f20" stroked="f" strokeweight="0">
              <v:stroke miterlimit="83231f" joinstyle="miter"/>
              <v:path arrowok="t" textboxrect="0,0,15157,30935"/>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BFA" w:rsidRDefault="00540BFA" w:rsidP="00540BFA">
      <w:pPr>
        <w:spacing w:line="240" w:lineRule="auto"/>
      </w:pPr>
      <w:r>
        <w:separator/>
      </w:r>
    </w:p>
  </w:footnote>
  <w:footnote w:type="continuationSeparator" w:id="0">
    <w:p w:rsidR="00540BFA" w:rsidRDefault="00540BFA" w:rsidP="00540B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FA" w:rsidRDefault="00B46DF6" w:rsidP="00540BFA">
    <w:pPr>
      <w:pStyle w:val="Header"/>
    </w:pPr>
    <w:r w:rsidRPr="00540BFA">
      <w:rPr>
        <w:noProof/>
      </w:rPr>
      <w:drawing>
        <wp:anchor distT="0" distB="0" distL="114300" distR="114300" simplePos="0" relativeHeight="251664384" behindDoc="0" locked="0" layoutInCell="1" allowOverlap="1">
          <wp:simplePos x="0" y="0"/>
          <wp:positionH relativeFrom="column">
            <wp:posOffset>-485775</wp:posOffset>
          </wp:positionH>
          <wp:positionV relativeFrom="paragraph">
            <wp:posOffset>-228600</wp:posOffset>
          </wp:positionV>
          <wp:extent cx="2105025" cy="258870"/>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025" cy="258870"/>
                  </a:xfrm>
                  <a:prstGeom prst="rect">
                    <a:avLst/>
                  </a:prstGeom>
                  <a:noFill/>
                  <a:ln>
                    <a:noFill/>
                  </a:ln>
                </pic:spPr>
              </pic:pic>
            </a:graphicData>
          </a:graphic>
        </wp:anchor>
      </w:drawing>
    </w:r>
    <w:r w:rsidR="00540BFA">
      <w:rPr>
        <w:noProof/>
      </w:rPr>
      <mc:AlternateContent>
        <mc:Choice Requires="wps">
          <w:drawing>
            <wp:anchor distT="0" distB="0" distL="114300" distR="114300" simplePos="0" relativeHeight="251658240" behindDoc="0" locked="0" layoutInCell="1" allowOverlap="1">
              <wp:simplePos x="0" y="0"/>
              <wp:positionH relativeFrom="column">
                <wp:posOffset>-923925</wp:posOffset>
              </wp:positionH>
              <wp:positionV relativeFrom="paragraph">
                <wp:posOffset>-448310</wp:posOffset>
              </wp:positionV>
              <wp:extent cx="10058400" cy="664958"/>
              <wp:effectExtent l="0" t="0" r="0" b="1905"/>
              <wp:wrapTopAndBottom/>
              <wp:docPr id="186" name="Shape 186"/>
              <wp:cNvGraphicFramePr/>
              <a:graphic xmlns:a="http://schemas.openxmlformats.org/drawingml/2006/main">
                <a:graphicData uri="http://schemas.microsoft.com/office/word/2010/wordprocessingShape">
                  <wps:wsp>
                    <wps:cNvSpPr/>
                    <wps:spPr>
                      <a:xfrm>
                        <a:off x="0" y="0"/>
                        <a:ext cx="10058400" cy="664958"/>
                      </a:xfrm>
                      <a:custGeom>
                        <a:avLst/>
                        <a:gdLst/>
                        <a:ahLst/>
                        <a:cxnLst/>
                        <a:rect l="0" t="0" r="0" b="0"/>
                        <a:pathLst>
                          <a:path w="10058400" h="908190">
                            <a:moveTo>
                              <a:pt x="0" y="0"/>
                            </a:moveTo>
                            <a:lnTo>
                              <a:pt x="10058400" y="0"/>
                            </a:lnTo>
                            <a:lnTo>
                              <a:pt x="10058400" y="908190"/>
                            </a:lnTo>
                            <a:lnTo>
                              <a:pt x="0" y="908190"/>
                            </a:lnTo>
                            <a:lnTo>
                              <a:pt x="0" y="0"/>
                            </a:lnTo>
                          </a:path>
                        </a:pathLst>
                      </a:custGeom>
                      <a:ln w="0" cap="flat">
                        <a:miter lim="127000"/>
                      </a:ln>
                    </wps:spPr>
                    <wps:style>
                      <a:lnRef idx="0">
                        <a:srgbClr val="000000">
                          <a:alpha val="0"/>
                        </a:srgbClr>
                      </a:lnRef>
                      <a:fillRef idx="1">
                        <a:srgbClr val="D0D2D3"/>
                      </a:fillRef>
                      <a:effectRef idx="0">
                        <a:scrgbClr r="0" g="0" b="0"/>
                      </a:effectRef>
                      <a:fontRef idx="none"/>
                    </wps:style>
                    <wps:bodyPr/>
                  </wps:wsp>
                </a:graphicData>
              </a:graphic>
            </wp:anchor>
          </w:drawing>
        </mc:Choice>
        <mc:Fallback>
          <w:pict>
            <v:shape w14:anchorId="13ABA6C6" id="Shape 186" o:spid="_x0000_s1026" style="position:absolute;margin-left:-72.75pt;margin-top:-35.3pt;width:11in;height:52.3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0058400,9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" path="m,l10058400,r,908190l,908190,,e" fillcolor="#d0d2d3" stroked="f" strokeweight="0">
              <v:stroke miterlimit="83231f" joinstyle="miter"/>
              <v:path arrowok="t" textboxrect="0,0,10058400,908190"/>
              <w10:wrap type="topAndBotto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05"/>
    <w:rsid w:val="00160A8E"/>
    <w:rsid w:val="003A4A07"/>
    <w:rsid w:val="00540BFA"/>
    <w:rsid w:val="00621B2E"/>
    <w:rsid w:val="008E116C"/>
    <w:rsid w:val="00984505"/>
    <w:rsid w:val="009F7002"/>
    <w:rsid w:val="00B46DF6"/>
    <w:rsid w:val="00BD1D95"/>
    <w:rsid w:val="00C01525"/>
    <w:rsid w:val="00E44B36"/>
    <w:rsid w:val="00EC1E40"/>
    <w:rsid w:val="00F1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A58D22-633F-4B1F-B5CC-4DAB31EC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214"/>
    </w:pPr>
    <w:rPr>
      <w:rFonts w:ascii="Myriad Pro" w:eastAsia="Myriad Pro" w:hAnsi="Myriad Pro" w:cs="Myriad Pro"/>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BFA"/>
    <w:pPr>
      <w:tabs>
        <w:tab w:val="center" w:pos="4680"/>
        <w:tab w:val="right" w:pos="9360"/>
      </w:tabs>
      <w:spacing w:line="240" w:lineRule="auto"/>
    </w:pPr>
  </w:style>
  <w:style w:type="character" w:customStyle="1" w:styleId="HeaderChar">
    <w:name w:val="Header Char"/>
    <w:basedOn w:val="DefaultParagraphFont"/>
    <w:link w:val="Header"/>
    <w:uiPriority w:val="99"/>
    <w:rsid w:val="00540BFA"/>
    <w:rPr>
      <w:rFonts w:ascii="Myriad Pro" w:eastAsia="Myriad Pro" w:hAnsi="Myriad Pro" w:cs="Myriad Pro"/>
      <w:color w:val="000000"/>
      <w:sz w:val="24"/>
    </w:rPr>
  </w:style>
  <w:style w:type="paragraph" w:styleId="Footer">
    <w:name w:val="footer"/>
    <w:basedOn w:val="Normal"/>
    <w:link w:val="FooterChar"/>
    <w:uiPriority w:val="99"/>
    <w:unhideWhenUsed/>
    <w:rsid w:val="00540BFA"/>
    <w:pPr>
      <w:tabs>
        <w:tab w:val="center" w:pos="4680"/>
        <w:tab w:val="right" w:pos="9360"/>
      </w:tabs>
      <w:spacing w:line="240" w:lineRule="auto"/>
    </w:pPr>
  </w:style>
  <w:style w:type="character" w:customStyle="1" w:styleId="FooterChar">
    <w:name w:val="Footer Char"/>
    <w:basedOn w:val="DefaultParagraphFont"/>
    <w:link w:val="Footer"/>
    <w:uiPriority w:val="99"/>
    <w:rsid w:val="00540BFA"/>
    <w:rPr>
      <w:rFonts w:ascii="Myriad Pro" w:eastAsia="Myriad Pro" w:hAnsi="Myriad Pro" w:cs="Myriad Pr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7.emf"/><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32F7B-B64C-4DE5-8D4E-794E1A60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EdgeStar Support Document</vt:lpstr>
    </vt:vector>
  </TitlesOfParts>
  <Company>Microsoft</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EdgeStar Support Document</dc:title>
  <dc:subject/>
  <dc:creator>Administrator</dc:creator>
  <cp:keywords/>
  <cp:lastModifiedBy>James Wade</cp:lastModifiedBy>
  <cp:revision>2</cp:revision>
  <dcterms:created xsi:type="dcterms:W3CDTF">2017-08-17T16:00:00Z</dcterms:created>
  <dcterms:modified xsi:type="dcterms:W3CDTF">2017-08-17T16:00:00Z</dcterms:modified>
</cp:coreProperties>
</file>